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04E" w:rsidRPr="00F0304E" w:rsidRDefault="00F0304E" w:rsidP="00F0304E">
      <w:pPr>
        <w:shd w:val="clear" w:color="auto" w:fill="FFFFFF"/>
        <w:spacing w:after="150" w:line="480" w:lineRule="atLeast"/>
        <w:textAlignment w:val="baseline"/>
        <w:outlineLvl w:val="0"/>
        <w:rPr>
          <w:rFonts w:ascii="Arial" w:eastAsia="Times New Roman" w:hAnsi="Arial" w:cs="Arial"/>
          <w:color w:val="EE3024"/>
          <w:kern w:val="36"/>
          <w:sz w:val="39"/>
          <w:szCs w:val="39"/>
          <w:lang w:eastAsia="nl-NL"/>
        </w:rPr>
      </w:pPr>
      <w:r w:rsidRPr="00F0304E">
        <w:rPr>
          <w:rFonts w:ascii="Arial" w:eastAsia="Times New Roman" w:hAnsi="Arial" w:cs="Arial"/>
          <w:color w:val="EE3024"/>
          <w:kern w:val="36"/>
          <w:sz w:val="39"/>
          <w:szCs w:val="39"/>
          <w:lang w:eastAsia="nl-NL"/>
        </w:rPr>
        <w:t>Positiespel; 3 tegen 3+2 kaatsers</w:t>
      </w:r>
    </w:p>
    <w:p w:rsidR="00F0304E" w:rsidRPr="00F0304E" w:rsidRDefault="00F0304E" w:rsidP="00F0304E">
      <w:pPr>
        <w:spacing w:after="0" w:line="240" w:lineRule="auto"/>
        <w:rPr>
          <w:rFonts w:ascii="Times New Roman" w:eastAsia="Times New Roman" w:hAnsi="Times New Roman" w:cs="Times New Roman"/>
          <w:sz w:val="24"/>
          <w:szCs w:val="24"/>
          <w:lang w:eastAsia="nl-NL"/>
        </w:rPr>
      </w:pPr>
      <w:r w:rsidRPr="00F0304E">
        <w:rPr>
          <w:rFonts w:ascii="Times New Roman" w:eastAsia="Times New Roman" w:hAnsi="Times New Roman" w:cs="Times New Roman"/>
          <w:noProof/>
          <w:sz w:val="24"/>
          <w:szCs w:val="24"/>
          <w:lang w:eastAsia="nl-NL"/>
        </w:rPr>
        <w:drawing>
          <wp:inline distT="0" distB="0" distL="0" distR="0">
            <wp:extent cx="5810250" cy="4105275"/>
            <wp:effectExtent l="0" t="0" r="0" b="9525"/>
            <wp:docPr id="1" name="Afbeelding 1" descr="Positiespel; 3 tegen 3+2 kaat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sitiespel; 3 tegen 3+2 kaatser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0" cy="4105275"/>
                    </a:xfrm>
                    <a:prstGeom prst="rect">
                      <a:avLst/>
                    </a:prstGeom>
                    <a:noFill/>
                    <a:ln>
                      <a:noFill/>
                    </a:ln>
                  </pic:spPr>
                </pic:pic>
              </a:graphicData>
            </a:graphic>
          </wp:inline>
        </w:drawing>
      </w:r>
    </w:p>
    <w:p w:rsidR="00F0304E" w:rsidRPr="00F0304E" w:rsidRDefault="00F0304E" w:rsidP="00F0304E">
      <w:pPr>
        <w:shd w:val="clear" w:color="auto" w:fill="FFFFFF"/>
        <w:spacing w:after="150" w:line="270" w:lineRule="atLeast"/>
        <w:textAlignment w:val="baseline"/>
        <w:rPr>
          <w:rFonts w:ascii="Tahoma" w:eastAsia="Times New Roman" w:hAnsi="Tahoma" w:cs="Tahoma"/>
          <w:b/>
          <w:bCs/>
          <w:color w:val="231F20"/>
          <w:sz w:val="18"/>
          <w:szCs w:val="18"/>
          <w:lang w:eastAsia="nl-NL"/>
        </w:rPr>
      </w:pPr>
      <w:r w:rsidRPr="00F0304E">
        <w:rPr>
          <w:rFonts w:ascii="Tahoma" w:eastAsia="Times New Roman" w:hAnsi="Tahoma" w:cs="Tahoma"/>
          <w:b/>
          <w:bCs/>
          <w:color w:val="231F20"/>
          <w:sz w:val="18"/>
          <w:szCs w:val="18"/>
          <w:lang w:eastAsia="nl-NL"/>
        </w:rPr>
        <w:t>Door positiespel goed te beheersen beheers je het spel. Deze oefening is vergelijkbaar met de opbouw van achteruit. Je probeert de vrije man te vinden om weer verder te gaan. Daarnaast is de omschakeling in deze oefening van essentieel belang.</w:t>
      </w:r>
    </w:p>
    <w:p w:rsidR="00F0304E" w:rsidRPr="00F0304E" w:rsidRDefault="00F0304E" w:rsidP="00F0304E">
      <w:pPr>
        <w:shd w:val="clear" w:color="auto" w:fill="FFFFFF"/>
        <w:spacing w:after="0" w:line="270" w:lineRule="atLeast"/>
        <w:textAlignment w:val="baseline"/>
        <w:rPr>
          <w:rFonts w:ascii="Tahoma" w:eastAsia="Times New Roman" w:hAnsi="Tahoma" w:cs="Tahoma"/>
          <w:color w:val="231F20"/>
          <w:sz w:val="18"/>
          <w:szCs w:val="18"/>
          <w:lang w:eastAsia="nl-NL"/>
        </w:rPr>
      </w:pPr>
      <w:r w:rsidRPr="00F0304E">
        <w:rPr>
          <w:rFonts w:ascii="inherit" w:eastAsia="Times New Roman" w:hAnsi="inherit" w:cs="Tahoma"/>
          <w:b/>
          <w:bCs/>
          <w:color w:val="333333"/>
          <w:sz w:val="18"/>
          <w:szCs w:val="18"/>
          <w:bdr w:val="none" w:sz="0" w:space="0" w:color="auto" w:frame="1"/>
          <w:lang w:eastAsia="nl-NL"/>
        </w:rPr>
        <w:t>Teamfunctie: </w:t>
      </w:r>
      <w:r w:rsidRPr="00F0304E">
        <w:rPr>
          <w:rFonts w:ascii="Tahoma" w:eastAsia="Times New Roman" w:hAnsi="Tahoma" w:cs="Tahoma"/>
          <w:color w:val="231F20"/>
          <w:sz w:val="18"/>
          <w:szCs w:val="18"/>
          <w:lang w:eastAsia="nl-NL"/>
        </w:rPr>
        <w:t>Aanvallen</w:t>
      </w:r>
      <w:r w:rsidRPr="00F0304E">
        <w:rPr>
          <w:rFonts w:ascii="Tahoma" w:eastAsia="Times New Roman" w:hAnsi="Tahoma" w:cs="Tahoma"/>
          <w:color w:val="231F20"/>
          <w:sz w:val="18"/>
          <w:szCs w:val="18"/>
          <w:lang w:eastAsia="nl-NL"/>
        </w:rPr>
        <w:br/>
      </w:r>
      <w:r w:rsidRPr="00F0304E">
        <w:rPr>
          <w:rFonts w:ascii="inherit" w:eastAsia="Times New Roman" w:hAnsi="inherit" w:cs="Tahoma"/>
          <w:b/>
          <w:bCs/>
          <w:color w:val="333333"/>
          <w:sz w:val="18"/>
          <w:szCs w:val="18"/>
          <w:bdr w:val="none" w:sz="0" w:space="0" w:color="auto" w:frame="1"/>
          <w:lang w:eastAsia="nl-NL"/>
        </w:rPr>
        <w:t>Teamtaak:</w:t>
      </w:r>
      <w:r w:rsidRPr="00F0304E">
        <w:rPr>
          <w:rFonts w:ascii="Tahoma" w:eastAsia="Times New Roman" w:hAnsi="Tahoma" w:cs="Tahoma"/>
          <w:color w:val="231F20"/>
          <w:sz w:val="18"/>
          <w:szCs w:val="18"/>
          <w:lang w:eastAsia="nl-NL"/>
        </w:rPr>
        <w:t> Opbouwen</w:t>
      </w:r>
      <w:r w:rsidRPr="00F0304E">
        <w:rPr>
          <w:rFonts w:ascii="Tahoma" w:eastAsia="Times New Roman" w:hAnsi="Tahoma" w:cs="Tahoma"/>
          <w:color w:val="231F20"/>
          <w:sz w:val="18"/>
          <w:szCs w:val="18"/>
          <w:lang w:eastAsia="nl-NL"/>
        </w:rPr>
        <w:br/>
      </w:r>
      <w:r w:rsidRPr="00F0304E">
        <w:rPr>
          <w:rFonts w:ascii="inherit" w:eastAsia="Times New Roman" w:hAnsi="inherit" w:cs="Tahoma"/>
          <w:b/>
          <w:bCs/>
          <w:color w:val="333333"/>
          <w:sz w:val="18"/>
          <w:szCs w:val="18"/>
          <w:bdr w:val="none" w:sz="0" w:space="0" w:color="auto" w:frame="1"/>
          <w:lang w:eastAsia="nl-NL"/>
        </w:rPr>
        <w:t>Doelstelling:</w:t>
      </w:r>
      <w:r w:rsidRPr="00F0304E">
        <w:rPr>
          <w:rFonts w:ascii="Tahoma" w:eastAsia="Times New Roman" w:hAnsi="Tahoma" w:cs="Tahoma"/>
          <w:color w:val="231F20"/>
          <w:sz w:val="18"/>
          <w:szCs w:val="18"/>
          <w:lang w:eastAsia="nl-NL"/>
        </w:rPr>
        <w:t xml:space="preserve"> Het verbeteren van de techniek tijdens het aanvallen onder </w:t>
      </w:r>
      <w:r>
        <w:rPr>
          <w:rFonts w:ascii="Tahoma" w:eastAsia="Times New Roman" w:hAnsi="Tahoma" w:cs="Tahoma"/>
          <w:color w:val="231F20"/>
          <w:sz w:val="18"/>
          <w:szCs w:val="18"/>
          <w:lang w:eastAsia="nl-NL"/>
        </w:rPr>
        <w:t>weerstand van een tegenstander.</w:t>
      </w:r>
      <w:r w:rsidRPr="00F0304E">
        <w:rPr>
          <w:rFonts w:ascii="Tahoma" w:eastAsia="Times New Roman" w:hAnsi="Tahoma" w:cs="Tahoma"/>
          <w:color w:val="231F20"/>
          <w:sz w:val="18"/>
          <w:szCs w:val="18"/>
          <w:lang w:eastAsia="nl-NL"/>
        </w:rPr>
        <w:br/>
      </w:r>
      <w:r w:rsidRPr="00F0304E">
        <w:rPr>
          <w:rFonts w:ascii="inherit" w:eastAsia="Times New Roman" w:hAnsi="inherit" w:cs="Tahoma"/>
          <w:b/>
          <w:bCs/>
          <w:color w:val="333333"/>
          <w:sz w:val="18"/>
          <w:szCs w:val="18"/>
          <w:bdr w:val="none" w:sz="0" w:space="0" w:color="auto" w:frame="1"/>
          <w:lang w:eastAsia="nl-NL"/>
        </w:rPr>
        <w:t>Organisatie:</w:t>
      </w:r>
    </w:p>
    <w:p w:rsidR="00F0304E" w:rsidRPr="00F0304E" w:rsidRDefault="00F0304E" w:rsidP="00F0304E">
      <w:pPr>
        <w:numPr>
          <w:ilvl w:val="0"/>
          <w:numId w:val="1"/>
        </w:numPr>
        <w:shd w:val="clear" w:color="auto" w:fill="FFFFFF"/>
        <w:spacing w:after="0" w:line="270" w:lineRule="atLeast"/>
        <w:ind w:left="300"/>
        <w:textAlignment w:val="baseline"/>
        <w:rPr>
          <w:rFonts w:ascii="inherit" w:eastAsia="Times New Roman" w:hAnsi="inherit" w:cs="Tahoma"/>
          <w:color w:val="A69B9E"/>
          <w:sz w:val="18"/>
          <w:szCs w:val="18"/>
          <w:lang w:eastAsia="nl-NL"/>
        </w:rPr>
      </w:pPr>
      <w:r w:rsidRPr="00F0304E">
        <w:rPr>
          <w:rFonts w:ascii="inherit" w:eastAsia="Times New Roman" w:hAnsi="inherit" w:cs="Tahoma"/>
          <w:color w:val="231F20"/>
          <w:sz w:val="18"/>
          <w:szCs w:val="18"/>
          <w:bdr w:val="none" w:sz="0" w:space="0" w:color="auto" w:frame="1"/>
          <w:lang w:eastAsia="nl-NL"/>
        </w:rPr>
        <w:t>Maak een veld van 20 bij 10 meter en maak twee groepen van drie die zich over het veld kunnen verdelen. 2 kaatsers, die horen bij de ploeg die in balbezit is, staan op de zijde van 10 meter.</w:t>
      </w:r>
    </w:p>
    <w:p w:rsidR="00F0304E" w:rsidRPr="00F0304E" w:rsidRDefault="00F0304E" w:rsidP="00F0304E">
      <w:pPr>
        <w:numPr>
          <w:ilvl w:val="0"/>
          <w:numId w:val="1"/>
        </w:numPr>
        <w:shd w:val="clear" w:color="auto" w:fill="FFFFFF"/>
        <w:spacing w:after="0" w:line="270" w:lineRule="atLeast"/>
        <w:ind w:left="300"/>
        <w:textAlignment w:val="baseline"/>
        <w:rPr>
          <w:rFonts w:ascii="inherit" w:eastAsia="Times New Roman" w:hAnsi="inherit" w:cs="Tahoma"/>
          <w:color w:val="A69B9E"/>
          <w:sz w:val="18"/>
          <w:szCs w:val="18"/>
          <w:lang w:eastAsia="nl-NL"/>
        </w:rPr>
      </w:pPr>
      <w:r w:rsidRPr="00F0304E">
        <w:rPr>
          <w:rFonts w:ascii="inherit" w:eastAsia="Times New Roman" w:hAnsi="inherit" w:cs="Tahoma"/>
          <w:color w:val="231F20"/>
          <w:sz w:val="18"/>
          <w:szCs w:val="18"/>
          <w:bdr w:val="none" w:sz="0" w:space="0" w:color="auto" w:frame="1"/>
          <w:lang w:eastAsia="nl-NL"/>
        </w:rPr>
        <w:t>In het veld wordt een drie tegen drie situatie gecreëerd, de spelers aan de zijkant doen mee met de aanvallende partij, waardoor je in balbezit een 5 tegen 3 situatie creëert.</w:t>
      </w:r>
    </w:p>
    <w:p w:rsidR="00F0304E" w:rsidRDefault="00F0304E" w:rsidP="00F0304E">
      <w:pPr>
        <w:shd w:val="clear" w:color="auto" w:fill="FFFFFF"/>
        <w:spacing w:after="0" w:line="270" w:lineRule="atLeast"/>
        <w:textAlignment w:val="baseline"/>
        <w:outlineLvl w:val="1"/>
        <w:rPr>
          <w:rFonts w:ascii="Tahoma" w:eastAsia="Times New Roman" w:hAnsi="Tahoma" w:cs="Tahoma"/>
          <w:b/>
          <w:bCs/>
          <w:color w:val="000000"/>
          <w:sz w:val="36"/>
          <w:szCs w:val="36"/>
          <w:lang w:eastAsia="nl-NL"/>
        </w:rPr>
      </w:pPr>
    </w:p>
    <w:p w:rsidR="00F0304E" w:rsidRPr="00F0304E" w:rsidRDefault="00F0304E" w:rsidP="00F0304E">
      <w:pPr>
        <w:shd w:val="clear" w:color="auto" w:fill="FFFFFF"/>
        <w:spacing w:after="0" w:line="270" w:lineRule="atLeast"/>
        <w:textAlignment w:val="baseline"/>
        <w:outlineLvl w:val="1"/>
        <w:rPr>
          <w:rFonts w:ascii="Tahoma" w:eastAsia="Times New Roman" w:hAnsi="Tahoma" w:cs="Tahoma"/>
          <w:b/>
          <w:bCs/>
          <w:color w:val="000000"/>
          <w:sz w:val="36"/>
          <w:szCs w:val="36"/>
          <w:lang w:eastAsia="nl-NL"/>
        </w:rPr>
      </w:pPr>
      <w:bookmarkStart w:id="0" w:name="_GoBack"/>
      <w:bookmarkEnd w:id="0"/>
      <w:r w:rsidRPr="00F0304E">
        <w:rPr>
          <w:rFonts w:ascii="Tahoma" w:eastAsia="Times New Roman" w:hAnsi="Tahoma" w:cs="Tahoma"/>
          <w:b/>
          <w:bCs/>
          <w:color w:val="000000"/>
          <w:sz w:val="36"/>
          <w:szCs w:val="36"/>
          <w:lang w:eastAsia="nl-NL"/>
        </w:rPr>
        <w:t>Regels:</w:t>
      </w:r>
    </w:p>
    <w:p w:rsidR="00F0304E" w:rsidRPr="00F0304E" w:rsidRDefault="00F0304E" w:rsidP="00F0304E">
      <w:pPr>
        <w:shd w:val="clear" w:color="auto" w:fill="FFFFFF"/>
        <w:spacing w:after="0" w:line="270" w:lineRule="atLeast"/>
        <w:textAlignment w:val="baseline"/>
        <w:rPr>
          <w:rFonts w:ascii="Tahoma" w:eastAsia="Times New Roman" w:hAnsi="Tahoma" w:cs="Tahoma"/>
          <w:color w:val="231F20"/>
          <w:sz w:val="18"/>
          <w:szCs w:val="18"/>
          <w:lang w:eastAsia="nl-NL"/>
        </w:rPr>
      </w:pPr>
      <w:r w:rsidRPr="00F0304E">
        <w:rPr>
          <w:rFonts w:ascii="Tahoma" w:eastAsia="Times New Roman" w:hAnsi="Tahoma" w:cs="Tahoma"/>
          <w:color w:val="231F20"/>
          <w:sz w:val="18"/>
          <w:szCs w:val="18"/>
          <w:lang w:eastAsia="nl-NL"/>
        </w:rPr>
        <w:t>Wanneer de bal uit gaat of onderschept wordt, wisselen de aanvallende en verdedigende partij. Spreek voor de oefening af of de trainer de bal inbrengt of dat de spelers aan de korte kanten dat doen. De oefening is ook te gebruiken als warming-up voor de wedstrijd.</w:t>
      </w:r>
      <w:r w:rsidRPr="00F0304E">
        <w:rPr>
          <w:rFonts w:ascii="Tahoma" w:eastAsia="Times New Roman" w:hAnsi="Tahoma" w:cs="Tahoma"/>
          <w:color w:val="231F20"/>
          <w:sz w:val="18"/>
          <w:szCs w:val="18"/>
          <w:lang w:eastAsia="nl-NL"/>
        </w:rPr>
        <w:br/>
      </w:r>
      <w:r w:rsidRPr="00F0304E">
        <w:rPr>
          <w:rFonts w:ascii="Tahoma" w:eastAsia="Times New Roman" w:hAnsi="Tahoma" w:cs="Tahoma"/>
          <w:color w:val="231F20"/>
          <w:sz w:val="18"/>
          <w:szCs w:val="18"/>
          <w:lang w:eastAsia="nl-NL"/>
        </w:rPr>
        <w:br/>
      </w:r>
      <w:r w:rsidRPr="00F0304E">
        <w:rPr>
          <w:rFonts w:ascii="inherit" w:eastAsia="Times New Roman" w:hAnsi="inherit" w:cs="Tahoma"/>
          <w:b/>
          <w:bCs/>
          <w:color w:val="333333"/>
          <w:sz w:val="18"/>
          <w:szCs w:val="18"/>
          <w:bdr w:val="none" w:sz="0" w:space="0" w:color="auto" w:frame="1"/>
          <w:lang w:eastAsia="nl-NL"/>
        </w:rPr>
        <w:t>Accenten:</w:t>
      </w:r>
    </w:p>
    <w:p w:rsidR="00F0304E" w:rsidRPr="00F0304E" w:rsidRDefault="00F0304E" w:rsidP="00F0304E">
      <w:pPr>
        <w:numPr>
          <w:ilvl w:val="0"/>
          <w:numId w:val="2"/>
        </w:numPr>
        <w:shd w:val="clear" w:color="auto" w:fill="FFFFFF"/>
        <w:spacing w:after="0" w:line="270" w:lineRule="atLeast"/>
        <w:ind w:left="300"/>
        <w:textAlignment w:val="baseline"/>
        <w:rPr>
          <w:rFonts w:ascii="inherit" w:eastAsia="Times New Roman" w:hAnsi="inherit" w:cs="Tahoma"/>
          <w:color w:val="EE3024"/>
          <w:sz w:val="18"/>
          <w:szCs w:val="18"/>
          <w:lang w:eastAsia="nl-NL"/>
        </w:rPr>
      </w:pPr>
      <w:r w:rsidRPr="00F0304E">
        <w:rPr>
          <w:rFonts w:ascii="inherit" w:eastAsia="Times New Roman" w:hAnsi="inherit" w:cs="Tahoma"/>
          <w:color w:val="231F20"/>
          <w:sz w:val="18"/>
          <w:szCs w:val="18"/>
          <w:bdr w:val="none" w:sz="0" w:space="0" w:color="auto" w:frame="1"/>
          <w:lang w:eastAsia="nl-NL"/>
        </w:rPr>
        <w:t>Bal strak rond spelen zonder stuit</w:t>
      </w:r>
    </w:p>
    <w:p w:rsidR="00F0304E" w:rsidRPr="00F0304E" w:rsidRDefault="00F0304E" w:rsidP="00F0304E">
      <w:pPr>
        <w:numPr>
          <w:ilvl w:val="0"/>
          <w:numId w:val="2"/>
        </w:numPr>
        <w:shd w:val="clear" w:color="auto" w:fill="FFFFFF"/>
        <w:spacing w:after="0" w:line="270" w:lineRule="atLeast"/>
        <w:ind w:left="300"/>
        <w:textAlignment w:val="baseline"/>
        <w:rPr>
          <w:rFonts w:ascii="inherit" w:eastAsia="Times New Roman" w:hAnsi="inherit" w:cs="Tahoma"/>
          <w:color w:val="EE3024"/>
          <w:sz w:val="18"/>
          <w:szCs w:val="18"/>
          <w:lang w:eastAsia="nl-NL"/>
        </w:rPr>
      </w:pPr>
      <w:r w:rsidRPr="00F0304E">
        <w:rPr>
          <w:rFonts w:ascii="inherit" w:eastAsia="Times New Roman" w:hAnsi="inherit" w:cs="Tahoma"/>
          <w:color w:val="231F20"/>
          <w:sz w:val="18"/>
          <w:szCs w:val="18"/>
          <w:bdr w:val="none" w:sz="0" w:space="0" w:color="auto" w:frame="1"/>
          <w:lang w:eastAsia="nl-NL"/>
        </w:rPr>
        <w:t>Het meenemen van de bal is altijd in de ruimte om het spel te versnellen</w:t>
      </w:r>
    </w:p>
    <w:p w:rsidR="00F0304E" w:rsidRPr="00F0304E" w:rsidRDefault="00F0304E" w:rsidP="00F0304E">
      <w:pPr>
        <w:numPr>
          <w:ilvl w:val="0"/>
          <w:numId w:val="2"/>
        </w:numPr>
        <w:shd w:val="clear" w:color="auto" w:fill="FFFFFF"/>
        <w:spacing w:after="0" w:line="270" w:lineRule="atLeast"/>
        <w:ind w:left="300"/>
        <w:textAlignment w:val="baseline"/>
        <w:rPr>
          <w:rFonts w:ascii="inherit" w:eastAsia="Times New Roman" w:hAnsi="inherit" w:cs="Tahoma"/>
          <w:color w:val="EE3024"/>
          <w:sz w:val="18"/>
          <w:szCs w:val="18"/>
          <w:lang w:eastAsia="nl-NL"/>
        </w:rPr>
      </w:pPr>
      <w:r w:rsidRPr="00F0304E">
        <w:rPr>
          <w:rFonts w:ascii="inherit" w:eastAsia="Times New Roman" w:hAnsi="inherit" w:cs="Tahoma"/>
          <w:color w:val="231F20"/>
          <w:sz w:val="18"/>
          <w:szCs w:val="18"/>
          <w:bdr w:val="none" w:sz="0" w:space="0" w:color="auto" w:frame="1"/>
          <w:lang w:eastAsia="nl-NL"/>
        </w:rPr>
        <w:t>Maak korte één-twee acties</w:t>
      </w:r>
    </w:p>
    <w:p w:rsidR="00F0304E" w:rsidRPr="00F0304E" w:rsidRDefault="00F0304E" w:rsidP="00F0304E">
      <w:pPr>
        <w:numPr>
          <w:ilvl w:val="0"/>
          <w:numId w:val="2"/>
        </w:numPr>
        <w:shd w:val="clear" w:color="auto" w:fill="FFFFFF"/>
        <w:spacing w:after="0" w:line="270" w:lineRule="atLeast"/>
        <w:ind w:left="300"/>
        <w:textAlignment w:val="baseline"/>
        <w:rPr>
          <w:rFonts w:ascii="inherit" w:eastAsia="Times New Roman" w:hAnsi="inherit" w:cs="Tahoma"/>
          <w:color w:val="EE3024"/>
          <w:sz w:val="18"/>
          <w:szCs w:val="18"/>
          <w:lang w:eastAsia="nl-NL"/>
        </w:rPr>
      </w:pPr>
      <w:r w:rsidRPr="00F0304E">
        <w:rPr>
          <w:rFonts w:ascii="inherit" w:eastAsia="Times New Roman" w:hAnsi="inherit" w:cs="Tahoma"/>
          <w:color w:val="231F20"/>
          <w:sz w:val="18"/>
          <w:szCs w:val="18"/>
          <w:bdr w:val="none" w:sz="0" w:space="0" w:color="auto" w:frame="1"/>
          <w:lang w:eastAsia="nl-NL"/>
        </w:rPr>
        <w:t>De bal moet altijd in beweging zijn</w:t>
      </w:r>
    </w:p>
    <w:p w:rsidR="00F0304E" w:rsidRPr="00F0304E" w:rsidRDefault="00F0304E" w:rsidP="00F0304E">
      <w:pPr>
        <w:numPr>
          <w:ilvl w:val="0"/>
          <w:numId w:val="2"/>
        </w:numPr>
        <w:shd w:val="clear" w:color="auto" w:fill="FFFFFF"/>
        <w:spacing w:after="0" w:line="270" w:lineRule="atLeast"/>
        <w:ind w:left="300"/>
        <w:textAlignment w:val="baseline"/>
        <w:rPr>
          <w:rFonts w:ascii="inherit" w:eastAsia="Times New Roman" w:hAnsi="inherit" w:cs="Tahoma"/>
          <w:color w:val="EE3024"/>
          <w:sz w:val="18"/>
          <w:szCs w:val="18"/>
          <w:lang w:eastAsia="nl-NL"/>
        </w:rPr>
      </w:pPr>
      <w:r w:rsidRPr="00F0304E">
        <w:rPr>
          <w:rFonts w:ascii="inherit" w:eastAsia="Times New Roman" w:hAnsi="inherit" w:cs="Tahoma"/>
          <w:color w:val="231F20"/>
          <w:sz w:val="18"/>
          <w:szCs w:val="18"/>
          <w:bdr w:val="none" w:sz="0" w:space="0" w:color="auto" w:frame="1"/>
          <w:lang w:eastAsia="nl-NL"/>
        </w:rPr>
        <w:t>Doorbewegen naar inspelen (opengedraaid positie kiezen)</w:t>
      </w:r>
    </w:p>
    <w:p w:rsidR="00F0304E" w:rsidRPr="00F0304E" w:rsidRDefault="00F0304E" w:rsidP="00F0304E">
      <w:pPr>
        <w:shd w:val="clear" w:color="auto" w:fill="FFFFFF"/>
        <w:spacing w:after="0" w:line="270" w:lineRule="atLeast"/>
        <w:textAlignment w:val="baseline"/>
        <w:outlineLvl w:val="1"/>
        <w:rPr>
          <w:rFonts w:ascii="Tahoma" w:eastAsia="Times New Roman" w:hAnsi="Tahoma" w:cs="Tahoma"/>
          <w:b/>
          <w:bCs/>
          <w:color w:val="000000"/>
          <w:sz w:val="36"/>
          <w:szCs w:val="36"/>
          <w:lang w:eastAsia="nl-NL"/>
        </w:rPr>
      </w:pPr>
      <w:r w:rsidRPr="00F0304E">
        <w:rPr>
          <w:rFonts w:ascii="Tahoma" w:eastAsia="Times New Roman" w:hAnsi="Tahoma" w:cs="Tahoma"/>
          <w:b/>
          <w:bCs/>
          <w:color w:val="000000"/>
          <w:sz w:val="36"/>
          <w:szCs w:val="36"/>
          <w:lang w:eastAsia="nl-NL"/>
        </w:rPr>
        <w:lastRenderedPageBreak/>
        <w:t>Methodiek (makkelijker/moeilijker):</w:t>
      </w:r>
    </w:p>
    <w:p w:rsidR="00F0304E" w:rsidRPr="00F0304E" w:rsidRDefault="00F0304E" w:rsidP="00F0304E">
      <w:pPr>
        <w:shd w:val="clear" w:color="auto" w:fill="FFFFFF"/>
        <w:spacing w:after="150" w:line="270" w:lineRule="atLeast"/>
        <w:textAlignment w:val="baseline"/>
        <w:rPr>
          <w:rFonts w:ascii="Tahoma" w:eastAsia="Times New Roman" w:hAnsi="Tahoma" w:cs="Tahoma"/>
          <w:color w:val="231F20"/>
          <w:sz w:val="18"/>
          <w:szCs w:val="18"/>
          <w:lang w:eastAsia="nl-NL"/>
        </w:rPr>
      </w:pPr>
      <w:r w:rsidRPr="00F0304E">
        <w:rPr>
          <w:rFonts w:ascii="Tahoma" w:eastAsia="Times New Roman" w:hAnsi="Tahoma" w:cs="Tahoma"/>
          <w:color w:val="231F20"/>
          <w:sz w:val="18"/>
          <w:szCs w:val="18"/>
          <w:lang w:eastAsia="nl-NL"/>
        </w:rPr>
        <w:t>Varieer door het veld kleiner te maken, waardoor het voor de partij die in balbezit is moeilijker wordt om de bal rond te spelen zonder dat de bal onderschept wordt. Maak het veld groter om het makkelijker te maken.</w:t>
      </w:r>
    </w:p>
    <w:p w:rsidR="004F239C" w:rsidRDefault="004F239C"/>
    <w:sectPr w:rsidR="004F239C" w:rsidSect="00B82D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3E93"/>
    <w:multiLevelType w:val="multilevel"/>
    <w:tmpl w:val="B160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BD3DC6"/>
    <w:multiLevelType w:val="multilevel"/>
    <w:tmpl w:val="0B40F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0304E"/>
    <w:rsid w:val="00226C54"/>
    <w:rsid w:val="004F239C"/>
    <w:rsid w:val="00B82DC8"/>
    <w:rsid w:val="00F0304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2DC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030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30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030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30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8521276">
      <w:bodyDiv w:val="1"/>
      <w:marLeft w:val="0"/>
      <w:marRight w:val="0"/>
      <w:marTop w:val="0"/>
      <w:marBottom w:val="0"/>
      <w:divBdr>
        <w:top w:val="none" w:sz="0" w:space="0" w:color="auto"/>
        <w:left w:val="none" w:sz="0" w:space="0" w:color="auto"/>
        <w:bottom w:val="none" w:sz="0" w:space="0" w:color="auto"/>
        <w:right w:val="none" w:sz="0" w:space="0" w:color="auto"/>
      </w:divBdr>
      <w:divsChild>
        <w:div w:id="1889605601">
          <w:marLeft w:val="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Ton</dc:creator>
  <cp:lastModifiedBy>Cube</cp:lastModifiedBy>
  <cp:revision>2</cp:revision>
  <dcterms:created xsi:type="dcterms:W3CDTF">2018-03-04T10:48:00Z</dcterms:created>
  <dcterms:modified xsi:type="dcterms:W3CDTF">2018-03-04T10:48:00Z</dcterms:modified>
</cp:coreProperties>
</file>